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F" w:rsidRDefault="00A77669">
      <w:pPr>
        <w:pStyle w:val="Default"/>
        <w:jc w:val="center"/>
        <w:rPr>
          <w:szCs w:val="22"/>
        </w:rPr>
      </w:pPr>
      <w:r>
        <w:rPr>
          <w:b/>
          <w:bCs/>
          <w:szCs w:val="22"/>
        </w:rPr>
        <w:t>DEKLARACJA</w:t>
      </w:r>
    </w:p>
    <w:p w:rsidR="008317CF" w:rsidRDefault="00A77669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INWENTARYZACJA FOLII ROLNICZYCH I INNYCH ODPADÓW </w:t>
      </w:r>
      <w:r>
        <w:rPr>
          <w:b/>
          <w:bCs/>
          <w:szCs w:val="22"/>
        </w:rPr>
        <w:br/>
        <w:t xml:space="preserve">POCHODZĄCYCH Z DZIAŁALNOŚCI ROLNICZEJ </w:t>
      </w:r>
      <w:r>
        <w:rPr>
          <w:b/>
          <w:bCs/>
          <w:szCs w:val="22"/>
        </w:rPr>
        <w:br/>
        <w:t xml:space="preserve"> </w:t>
      </w:r>
    </w:p>
    <w:p w:rsidR="008317CF" w:rsidRDefault="008317CF">
      <w:pPr>
        <w:pStyle w:val="Default"/>
        <w:jc w:val="center"/>
        <w:rPr>
          <w:b/>
          <w:bCs/>
          <w:szCs w:val="22"/>
        </w:rPr>
      </w:pPr>
    </w:p>
    <w:tbl>
      <w:tblPr>
        <w:tblStyle w:val="Tabela-Siatka"/>
        <w:tblW w:w="10417" w:type="dxa"/>
        <w:tblLayout w:type="fixed"/>
        <w:tblLook w:val="04A0" w:firstRow="1" w:lastRow="0" w:firstColumn="1" w:lastColumn="0" w:noHBand="0" w:noVBand="1"/>
      </w:tblPr>
      <w:tblGrid>
        <w:gridCol w:w="3470"/>
        <w:gridCol w:w="1736"/>
        <w:gridCol w:w="70"/>
        <w:gridCol w:w="1086"/>
        <w:gridCol w:w="577"/>
        <w:gridCol w:w="3478"/>
      </w:tblGrid>
      <w:tr w:rsidR="008317CF">
        <w:trPr>
          <w:trHeight w:val="56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  <w:tabs>
                <w:tab w:val="left" w:pos="5790"/>
              </w:tabs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Cs w:val="22"/>
              </w:rPr>
              <w:t>A. MIEJSCE PRZYJĘCIA DEKLARACJI</w:t>
            </w:r>
          </w:p>
        </w:tc>
      </w:tr>
      <w:tr w:rsidR="008317CF">
        <w:trPr>
          <w:trHeight w:val="380"/>
        </w:trPr>
        <w:tc>
          <w:tcPr>
            <w:tcW w:w="10417" w:type="dxa"/>
            <w:gridSpan w:val="6"/>
          </w:tcPr>
          <w:p w:rsidR="008317CF" w:rsidRDefault="00B87D3B">
            <w:pPr>
              <w:pStyle w:val="Default"/>
              <w:rPr>
                <w:bCs/>
                <w:sz w:val="28"/>
                <w:szCs w:val="22"/>
              </w:rPr>
            </w:pPr>
            <w:r>
              <w:rPr>
                <w:bCs/>
                <w:szCs w:val="22"/>
              </w:rPr>
              <w:t>Urząd Gminy w Kęsowie, ul. Główna 11, 89-506 Kęsowo</w:t>
            </w:r>
          </w:p>
        </w:tc>
      </w:tr>
      <w:tr w:rsidR="008317CF">
        <w:trPr>
          <w:trHeight w:val="292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2"/>
              </w:rPr>
              <w:t>B. DANE OSOBY SKŁADAJĄCEJ DEKLARACJĘ</w:t>
            </w:r>
          </w:p>
          <w:p w:rsidR="008317CF" w:rsidRDefault="008317CF">
            <w:pPr>
              <w:pStyle w:val="Default"/>
              <w:rPr>
                <w:sz w:val="20"/>
                <w:szCs w:val="20"/>
              </w:rPr>
            </w:pPr>
          </w:p>
        </w:tc>
      </w:tr>
      <w:tr w:rsidR="008317CF">
        <w:trPr>
          <w:trHeight w:val="384"/>
        </w:trPr>
        <w:tc>
          <w:tcPr>
            <w:tcW w:w="3471" w:type="dxa"/>
          </w:tcPr>
          <w:p w:rsidR="008317CF" w:rsidRDefault="00A7766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□ Właściciel</w:t>
            </w:r>
          </w:p>
          <w:p w:rsidR="008317CF" w:rsidRDefault="008317CF">
            <w:pPr>
              <w:pStyle w:val="Default"/>
              <w:rPr>
                <w:szCs w:val="23"/>
              </w:rPr>
            </w:pPr>
          </w:p>
        </w:tc>
        <w:tc>
          <w:tcPr>
            <w:tcW w:w="3471" w:type="dxa"/>
            <w:gridSpan w:val="4"/>
          </w:tcPr>
          <w:p w:rsidR="008317CF" w:rsidRDefault="00A7766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□ Współwłaściciel</w:t>
            </w:r>
          </w:p>
        </w:tc>
        <w:tc>
          <w:tcPr>
            <w:tcW w:w="3475" w:type="dxa"/>
          </w:tcPr>
          <w:p w:rsidR="008317CF" w:rsidRDefault="00A77669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□ Najemca, dzierżawca</w:t>
            </w:r>
          </w:p>
        </w:tc>
      </w:tr>
      <w:tr w:rsidR="00B87D3B" w:rsidTr="00B87D3B">
        <w:trPr>
          <w:trHeight w:val="533"/>
        </w:trPr>
        <w:tc>
          <w:tcPr>
            <w:tcW w:w="5203" w:type="dxa"/>
            <w:gridSpan w:val="2"/>
          </w:tcPr>
          <w:p w:rsidR="00B87D3B" w:rsidRDefault="00B87D3B" w:rsidP="00B87D3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Imię i Nazwisko</w:t>
            </w:r>
            <w:r>
              <w:rPr>
                <w:szCs w:val="22"/>
              </w:rPr>
              <w:br/>
            </w:r>
          </w:p>
        </w:tc>
        <w:tc>
          <w:tcPr>
            <w:tcW w:w="5214" w:type="dxa"/>
            <w:gridSpan w:val="4"/>
          </w:tcPr>
          <w:p w:rsidR="00B87D3B" w:rsidRDefault="00B87D3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D3B">
              <w:rPr>
                <w:rFonts w:ascii="Times New Roman" w:hAnsi="Times New Roman" w:cs="Times New Roman"/>
                <w:color w:val="000000"/>
                <w:sz w:val="24"/>
              </w:rPr>
              <w:t>Nazwa podmiotu</w:t>
            </w:r>
          </w:p>
          <w:p w:rsidR="00B87D3B" w:rsidRDefault="00B87D3B" w:rsidP="00B87D3B">
            <w:pPr>
              <w:pStyle w:val="Default"/>
              <w:rPr>
                <w:szCs w:val="22"/>
              </w:rPr>
            </w:pPr>
          </w:p>
        </w:tc>
      </w:tr>
      <w:tr w:rsidR="00B87D3B" w:rsidTr="00B87D3B">
        <w:trPr>
          <w:trHeight w:val="591"/>
        </w:trPr>
        <w:tc>
          <w:tcPr>
            <w:tcW w:w="5203" w:type="dxa"/>
            <w:gridSpan w:val="2"/>
          </w:tcPr>
          <w:p w:rsidR="00B87D3B" w:rsidRDefault="00B87D3B" w:rsidP="00B87D3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Pesel</w:t>
            </w:r>
            <w:r>
              <w:rPr>
                <w:szCs w:val="22"/>
              </w:rPr>
              <w:br/>
            </w:r>
          </w:p>
        </w:tc>
        <w:tc>
          <w:tcPr>
            <w:tcW w:w="5214" w:type="dxa"/>
            <w:gridSpan w:val="4"/>
          </w:tcPr>
          <w:p w:rsidR="00B87D3B" w:rsidRDefault="00B87D3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D3B">
              <w:rPr>
                <w:rFonts w:ascii="Times New Roman" w:hAnsi="Times New Roman" w:cs="Times New Roman"/>
                <w:color w:val="000000"/>
                <w:sz w:val="24"/>
              </w:rPr>
              <w:t>NIP</w:t>
            </w:r>
          </w:p>
          <w:p w:rsidR="00B87D3B" w:rsidRDefault="00B87D3B" w:rsidP="00B87D3B">
            <w:pPr>
              <w:pStyle w:val="Default"/>
              <w:rPr>
                <w:szCs w:val="22"/>
              </w:rPr>
            </w:pPr>
          </w:p>
        </w:tc>
      </w:tr>
      <w:tr w:rsidR="008317CF">
        <w:trPr>
          <w:trHeight w:val="397"/>
        </w:trPr>
        <w:tc>
          <w:tcPr>
            <w:tcW w:w="5208" w:type="dxa"/>
            <w:gridSpan w:val="2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Nr telefonu</w:t>
            </w:r>
            <w:r>
              <w:rPr>
                <w:szCs w:val="22"/>
              </w:rPr>
              <w:br/>
            </w:r>
          </w:p>
        </w:tc>
        <w:tc>
          <w:tcPr>
            <w:tcW w:w="5209" w:type="dxa"/>
            <w:gridSpan w:val="4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Adres e-mail</w:t>
            </w:r>
          </w:p>
        </w:tc>
      </w:tr>
      <w:tr w:rsidR="008317CF">
        <w:trPr>
          <w:trHeight w:val="470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C. ADRES ZAMIESZKANIA </w:t>
            </w:r>
          </w:p>
        </w:tc>
      </w:tr>
      <w:tr w:rsidR="008317CF">
        <w:trPr>
          <w:trHeight w:val="567"/>
        </w:trPr>
        <w:tc>
          <w:tcPr>
            <w:tcW w:w="3471" w:type="dxa"/>
          </w:tcPr>
          <w:p w:rsidR="008317CF" w:rsidRDefault="00A77669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Gmina</w:t>
            </w:r>
          </w:p>
        </w:tc>
        <w:tc>
          <w:tcPr>
            <w:tcW w:w="3471" w:type="dxa"/>
            <w:gridSpan w:val="4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Województwo </w:t>
            </w: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75" w:type="dxa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Powiat </w:t>
            </w:r>
          </w:p>
        </w:tc>
      </w:tr>
      <w:tr w:rsidR="008317CF">
        <w:trPr>
          <w:trHeight w:val="567"/>
        </w:trPr>
        <w:tc>
          <w:tcPr>
            <w:tcW w:w="5278" w:type="dxa"/>
            <w:gridSpan w:val="3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39" w:type="dxa"/>
            <w:gridSpan w:val="3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domu </w:t>
            </w:r>
          </w:p>
        </w:tc>
      </w:tr>
      <w:tr w:rsidR="008317CF">
        <w:trPr>
          <w:trHeight w:val="567"/>
        </w:trPr>
        <w:tc>
          <w:tcPr>
            <w:tcW w:w="5278" w:type="dxa"/>
            <w:gridSpan w:val="3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</w:t>
            </w: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39" w:type="dxa"/>
            <w:gridSpan w:val="3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domu </w:t>
            </w:r>
          </w:p>
        </w:tc>
      </w:tr>
      <w:tr w:rsidR="008317CF">
        <w:trPr>
          <w:trHeight w:val="214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Cs w:val="22"/>
              </w:rPr>
              <w:t>D. ADRES NIERUCHOMOŚCI, NA KTÓREJ POWSTAJĄ ODPADY</w:t>
            </w:r>
            <w:r>
              <w:rPr>
                <w:b/>
                <w:bCs/>
                <w:sz w:val="22"/>
                <w:szCs w:val="20"/>
              </w:rPr>
              <w:t xml:space="preserve">(wypełnić jeśli jest inny niż adres zamieszkania) </w:t>
            </w:r>
          </w:p>
        </w:tc>
      </w:tr>
      <w:tr w:rsidR="008317CF">
        <w:trPr>
          <w:trHeight w:val="567"/>
        </w:trPr>
        <w:tc>
          <w:tcPr>
            <w:tcW w:w="3471" w:type="dxa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471" w:type="dxa"/>
            <w:gridSpan w:val="4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475" w:type="dxa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</w:tr>
      <w:tr w:rsidR="008317CF">
        <w:trPr>
          <w:trHeight w:val="567"/>
        </w:trPr>
        <w:tc>
          <w:tcPr>
            <w:tcW w:w="3471" w:type="dxa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4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3475" w:type="dxa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Poczta </w:t>
            </w:r>
          </w:p>
        </w:tc>
      </w:tr>
      <w:tr w:rsidR="008317CF">
        <w:trPr>
          <w:trHeight w:val="223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</w:pPr>
            <w:r>
              <w:rPr>
                <w:b/>
                <w:bCs/>
              </w:rPr>
              <w:t xml:space="preserve">E. INFORMACJA O ILOŚCI FOLII ROLNICZYCH ZALEGAJĄCYCH NA WW. NIERUCHOMOŚCI </w:t>
            </w:r>
          </w:p>
        </w:tc>
      </w:tr>
      <w:tr w:rsidR="008317CF">
        <w:trPr>
          <w:trHeight w:val="99"/>
        </w:trPr>
        <w:tc>
          <w:tcPr>
            <w:tcW w:w="6365" w:type="dxa"/>
            <w:gridSpan w:val="4"/>
            <w:vAlign w:val="center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folia rolnicza biała</w:t>
            </w:r>
          </w:p>
          <w:p w:rsidR="008317CF" w:rsidRDefault="008317CF">
            <w:pPr>
              <w:pStyle w:val="Default"/>
              <w:rPr>
                <w:szCs w:val="22"/>
              </w:rPr>
            </w:pPr>
          </w:p>
        </w:tc>
        <w:tc>
          <w:tcPr>
            <w:tcW w:w="4052" w:type="dxa"/>
            <w:gridSpan w:val="2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kg </w:t>
            </w:r>
          </w:p>
        </w:tc>
      </w:tr>
      <w:tr w:rsidR="008317CF">
        <w:trPr>
          <w:trHeight w:val="99"/>
        </w:trPr>
        <w:tc>
          <w:tcPr>
            <w:tcW w:w="6365" w:type="dxa"/>
            <w:gridSpan w:val="4"/>
            <w:vAlign w:val="center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folia rolnicza czarna</w:t>
            </w:r>
          </w:p>
          <w:p w:rsidR="008317CF" w:rsidRDefault="008317CF">
            <w:pPr>
              <w:pStyle w:val="Default"/>
              <w:rPr>
                <w:szCs w:val="22"/>
              </w:rPr>
            </w:pPr>
          </w:p>
        </w:tc>
        <w:tc>
          <w:tcPr>
            <w:tcW w:w="4052" w:type="dxa"/>
            <w:gridSpan w:val="2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kg </w:t>
            </w:r>
          </w:p>
        </w:tc>
      </w:tr>
      <w:tr w:rsidR="008317CF">
        <w:trPr>
          <w:trHeight w:val="225"/>
        </w:trPr>
        <w:tc>
          <w:tcPr>
            <w:tcW w:w="6365" w:type="dxa"/>
            <w:gridSpan w:val="4"/>
            <w:vAlign w:val="center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siatki i sznurki do owijania balotów</w:t>
            </w:r>
          </w:p>
          <w:p w:rsidR="008317CF" w:rsidRDefault="008317CF">
            <w:pPr>
              <w:pStyle w:val="Default"/>
              <w:rPr>
                <w:szCs w:val="22"/>
              </w:rPr>
            </w:pPr>
          </w:p>
        </w:tc>
        <w:tc>
          <w:tcPr>
            <w:tcW w:w="4052" w:type="dxa"/>
            <w:gridSpan w:val="2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kg </w:t>
            </w:r>
          </w:p>
        </w:tc>
      </w:tr>
      <w:tr w:rsidR="008317CF">
        <w:trPr>
          <w:trHeight w:val="225"/>
        </w:trPr>
        <w:tc>
          <w:tcPr>
            <w:tcW w:w="6365" w:type="dxa"/>
            <w:gridSpan w:val="4"/>
            <w:vAlign w:val="center"/>
          </w:tcPr>
          <w:p w:rsidR="008317CF" w:rsidRDefault="00A7766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opakowania po nawozach, w tym także </w:t>
            </w:r>
            <w:r>
              <w:rPr>
                <w:szCs w:val="22"/>
              </w:rPr>
              <w:t xml:space="preserve">typu „big </w:t>
            </w:r>
            <w:proofErr w:type="spellStart"/>
            <w:r>
              <w:rPr>
                <w:szCs w:val="22"/>
              </w:rPr>
              <w:t>bag</w:t>
            </w:r>
            <w:proofErr w:type="spellEnd"/>
            <w:r>
              <w:rPr>
                <w:szCs w:val="22"/>
              </w:rPr>
              <w:t>”</w:t>
            </w:r>
          </w:p>
          <w:p w:rsidR="008317CF" w:rsidRDefault="008317CF">
            <w:pPr>
              <w:pStyle w:val="Default"/>
              <w:rPr>
                <w:szCs w:val="22"/>
              </w:rPr>
            </w:pPr>
          </w:p>
        </w:tc>
        <w:tc>
          <w:tcPr>
            <w:tcW w:w="4052" w:type="dxa"/>
            <w:gridSpan w:val="2"/>
          </w:tcPr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kg </w:t>
            </w:r>
          </w:p>
        </w:tc>
      </w:tr>
      <w:tr w:rsidR="008317CF">
        <w:trPr>
          <w:trHeight w:val="349"/>
        </w:trPr>
        <w:tc>
          <w:tcPr>
            <w:tcW w:w="10417" w:type="dxa"/>
            <w:gridSpan w:val="6"/>
          </w:tcPr>
          <w:p w:rsidR="008317CF" w:rsidRDefault="00A776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Oświadczam, że na terenie nieruchomości wskazanej w części D niniejszej deklaracji odpady będą przechowywane pod dachem. Folie będą oczyszczone i spakowane, aby nie zalegało na niej błoto</w:t>
            </w:r>
            <w:r>
              <w:rPr>
                <w:b/>
                <w:szCs w:val="22"/>
              </w:rPr>
              <w:t>, woda czy zmarzlina.</w:t>
            </w:r>
          </w:p>
        </w:tc>
      </w:tr>
      <w:tr w:rsidR="008317CF">
        <w:trPr>
          <w:trHeight w:val="551"/>
        </w:trPr>
        <w:tc>
          <w:tcPr>
            <w:tcW w:w="10417" w:type="dxa"/>
            <w:gridSpan w:val="6"/>
            <w:shd w:val="clear" w:color="auto" w:fill="D9D9D9" w:themeFill="background1" w:themeFillShade="D9"/>
          </w:tcPr>
          <w:p w:rsidR="008317CF" w:rsidRDefault="00A77669">
            <w:pPr>
              <w:pStyle w:val="Default"/>
            </w:pPr>
            <w:r>
              <w:rPr>
                <w:b/>
                <w:bCs/>
              </w:rPr>
              <w:t xml:space="preserve">F. OŚWIADCZENIE I PODPIS SKŁADAJĄCEGO DEKLARACJĘ </w:t>
            </w:r>
          </w:p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t>Oświadczam, że dane zawarte w deklaracji są zgodne z prawdą</w:t>
            </w:r>
            <w:r>
              <w:rPr>
                <w:szCs w:val="22"/>
              </w:rPr>
              <w:t xml:space="preserve"> </w:t>
            </w:r>
          </w:p>
        </w:tc>
      </w:tr>
      <w:tr w:rsidR="008317CF">
        <w:trPr>
          <w:trHeight w:val="729"/>
        </w:trPr>
        <w:tc>
          <w:tcPr>
            <w:tcW w:w="10417" w:type="dxa"/>
            <w:gridSpan w:val="6"/>
            <w:shd w:val="clear" w:color="auto" w:fill="auto"/>
          </w:tcPr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  <w:p w:rsidR="008317CF" w:rsidRDefault="008317CF">
            <w:pPr>
              <w:pStyle w:val="Default"/>
              <w:rPr>
                <w:sz w:val="22"/>
                <w:szCs w:val="22"/>
              </w:rPr>
            </w:pPr>
          </w:p>
          <w:p w:rsidR="008317CF" w:rsidRDefault="00A77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                                                       ………………………………………..</w:t>
            </w:r>
          </w:p>
          <w:p w:rsidR="008317CF" w:rsidRDefault="00A77669">
            <w:pPr>
              <w:pStyle w:val="Default"/>
              <w:rPr>
                <w:b/>
                <w:bCs/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             (miejscowość, data)                                                                                            (czytelny podpis)</w:t>
            </w:r>
          </w:p>
        </w:tc>
      </w:tr>
    </w:tbl>
    <w:p w:rsidR="008317CF" w:rsidRDefault="008317CF"/>
    <w:p w:rsidR="008317CF" w:rsidRDefault="008317CF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</w:pPr>
    </w:p>
    <w:p w:rsidR="008317CF" w:rsidRDefault="008317CF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</w:pPr>
    </w:p>
    <w:p w:rsidR="008317CF" w:rsidRDefault="00A77669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  <w:t xml:space="preserve">KLAUZULA INFORMACYJNA </w:t>
      </w:r>
    </w:p>
    <w:p w:rsidR="008317CF" w:rsidRDefault="00A77669">
      <w:pPr>
        <w:spacing w:after="0" w:line="240" w:lineRule="auto"/>
        <w:ind w:right="450"/>
        <w:jc w:val="center"/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  <w:t>dotycząca realizacji przedsięwzięcia pn. „U</w:t>
      </w:r>
      <w:bookmarkStart w:id="0" w:name="_GoBack"/>
      <w:bookmarkEnd w:id="0"/>
      <w:r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  <w:t>suwanie folii rolniczych i innych odpadów po</w:t>
      </w:r>
      <w:r>
        <w:rPr>
          <w:rFonts w:ascii="Times New Roman" w:eastAsia="Verdana" w:hAnsi="Times New Roman" w:cs="Times New Roman"/>
          <w:b/>
          <w:color w:val="000000"/>
          <w:szCs w:val="24"/>
          <w:lang w:eastAsia="pl-PL"/>
        </w:rPr>
        <w:t xml:space="preserve">chodzących z działalności rolniczej ” </w:t>
      </w:r>
    </w:p>
    <w:p w:rsidR="008317CF" w:rsidRDefault="008317CF">
      <w:pPr>
        <w:spacing w:after="0" w:line="240" w:lineRule="auto"/>
        <w:ind w:right="450"/>
        <w:jc w:val="center"/>
        <w:rPr>
          <w:rFonts w:eastAsia="Verdana" w:cstheme="minorHAnsi"/>
          <w:b/>
          <w:color w:val="000000"/>
          <w:sz w:val="16"/>
          <w:szCs w:val="24"/>
          <w:lang w:eastAsia="pl-PL"/>
        </w:rPr>
      </w:pPr>
    </w:p>
    <w:p w:rsidR="008317CF" w:rsidRDefault="00A77669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16"/>
          <w:szCs w:val="24"/>
          <w:lang w:eastAsia="pl-PL"/>
        </w:rPr>
      </w:pPr>
      <w:r>
        <w:rPr>
          <w:rFonts w:eastAsia="Verdana" w:cstheme="minorHAnsi"/>
          <w:color w:val="000000"/>
          <w:sz w:val="16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</w:t>
      </w:r>
      <w:r>
        <w:rPr>
          <w:rFonts w:eastAsia="Verdana" w:cstheme="minorHAnsi"/>
          <w:color w:val="000000"/>
          <w:sz w:val="16"/>
          <w:szCs w:val="24"/>
          <w:lang w:eastAsia="pl-PL"/>
        </w:rPr>
        <w:t>przepływu takich danych oraz uchylenia dyrektywy 95/46/WE (ogólne rozporządzenie o ochronie danych) (Dziennik Urzędowy Unii Europejskiej z dnia 14 maja 2016 r. L 119/1) informuję, że:</w:t>
      </w:r>
    </w:p>
    <w:p w:rsidR="008317CF" w:rsidRDefault="008317CF">
      <w:pPr>
        <w:spacing w:after="0" w:line="240" w:lineRule="auto"/>
        <w:ind w:right="450"/>
        <w:jc w:val="both"/>
        <w:rPr>
          <w:rFonts w:eastAsia="Verdana" w:cstheme="minorHAnsi"/>
          <w:color w:val="000000"/>
          <w:sz w:val="16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Layout w:type="fixed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8317CF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8317CF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19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Administrator </w:t>
            </w:r>
          </w:p>
          <w:p w:rsidR="008317CF" w:rsidRDefault="00A77669">
            <w:pPr>
              <w:spacing w:after="17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Danych </w:t>
            </w:r>
          </w:p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 w:rsidP="00B87D3B">
            <w:pPr>
              <w:spacing w:after="0" w:line="240" w:lineRule="auto"/>
              <w:ind w:left="1" w:right="69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Administratorem Pani/Pana danych osobowych jest </w:t>
            </w:r>
            <w:r w:rsidR="00B87D3B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Wójt Gminy Kęsowo, ul. Główna 11, 89-506 Kęsowo</w:t>
            </w: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</w:tr>
      <w:tr w:rsidR="008317CF">
        <w:trPr>
          <w:trHeight w:val="118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19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Inspektor Ochrony </w:t>
            </w:r>
          </w:p>
          <w:p w:rsidR="008317CF" w:rsidRDefault="00A77669">
            <w:pPr>
              <w:spacing w:after="17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Danych (IOD) </w:t>
            </w:r>
          </w:p>
          <w:p w:rsidR="008317CF" w:rsidRDefault="00A77669">
            <w:pPr>
              <w:spacing w:after="19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:rsidR="008317CF" w:rsidRDefault="00A77669">
            <w:pPr>
              <w:spacing w:after="17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:rsidR="008317CF" w:rsidRDefault="00A77669">
            <w:pPr>
              <w:spacing w:after="19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 </w:t>
            </w:r>
          </w:p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CF" w:rsidRDefault="004A6808">
            <w:pPr>
              <w:spacing w:after="2" w:line="240" w:lineRule="auto"/>
              <w:ind w:right="69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M</w:t>
            </w: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oże się </w:t>
            </w:r>
            <w:r w:rsidR="00A77669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Pan/Pani </w:t>
            </w:r>
            <w:r w:rsidR="00A77669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kontaktować we wszystkich sprawach dotyczących przetwarzania danych osobowych oraz korzystania z przysługujących praw związanych z przetwa</w:t>
            </w:r>
            <w:r w:rsidR="00A77669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rzaniem danych. </w:t>
            </w:r>
          </w:p>
          <w:p w:rsidR="008317CF" w:rsidRDefault="00A77669">
            <w:pPr>
              <w:numPr>
                <w:ilvl w:val="0"/>
                <w:numId w:val="1"/>
              </w:numPr>
              <w:spacing w:after="0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e-mail: </w:t>
            </w:r>
            <w:r w:rsidR="005D7E0A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inpektordanychosobowych@gmail.com</w:t>
            </w:r>
          </w:p>
          <w:p w:rsidR="008317CF" w:rsidRDefault="00A77669">
            <w:pPr>
              <w:numPr>
                <w:ilvl w:val="0"/>
                <w:numId w:val="1"/>
              </w:numPr>
              <w:spacing w:after="0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telefon: </w:t>
            </w:r>
            <w:r w:rsidR="005D7E0A"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52 3344091</w:t>
            </w:r>
          </w:p>
          <w:p w:rsidR="008317CF" w:rsidRDefault="008317CF">
            <w:pPr>
              <w:spacing w:after="0"/>
              <w:ind w:left="198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</w:p>
        </w:tc>
      </w:tr>
      <w:tr w:rsidR="008317CF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 w:line="240" w:lineRule="auto"/>
              <w:ind w:right="450"/>
              <w:jc w:val="both"/>
              <w:rPr>
                <w:rFonts w:ascii="Times New Roman" w:eastAsia="Verdana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Pani/Pana dane osobowe będą przetwarzane w związku z realizacją obowiązku prawnego ciążącego na administratorze (art. 6 ust. 1 lit. c  RODO) oraz w związku z realizacją przedsięwzięcia pn. </w:t>
            </w:r>
            <w:r>
              <w:rPr>
                <w:rFonts w:ascii="Times New Roman" w:eastAsia="Verdana" w:hAnsi="Times New Roman" w:cs="Times New Roman"/>
                <w:color w:val="000000"/>
                <w:sz w:val="16"/>
                <w:szCs w:val="24"/>
                <w:lang w:eastAsia="pl-PL"/>
              </w:rPr>
              <w:t>„Usuwanie folii rolniczych i innych odpadów pochodzących z działaln</w:t>
            </w:r>
            <w:r>
              <w:rPr>
                <w:rFonts w:ascii="Times New Roman" w:eastAsia="Verdana" w:hAnsi="Times New Roman" w:cs="Times New Roman"/>
                <w:color w:val="000000"/>
                <w:sz w:val="16"/>
                <w:szCs w:val="24"/>
                <w:lang w:eastAsia="pl-PL"/>
              </w:rPr>
              <w:t>ości rolniczej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” </w:t>
            </w:r>
          </w:p>
        </w:tc>
      </w:tr>
    </w:tbl>
    <w:p w:rsidR="008317CF" w:rsidRDefault="008317CF">
      <w:pPr>
        <w:spacing w:after="0"/>
        <w:rPr>
          <w:rFonts w:eastAsia="Verdana" w:cstheme="minorHAnsi"/>
          <w:color w:val="000000"/>
          <w:sz w:val="16"/>
          <w:szCs w:val="24"/>
          <w:lang w:eastAsia="pl-PL"/>
        </w:rPr>
      </w:pPr>
    </w:p>
    <w:tbl>
      <w:tblPr>
        <w:tblStyle w:val="TableGrid"/>
        <w:tblW w:w="9919" w:type="dxa"/>
        <w:tblInd w:w="-108" w:type="dxa"/>
        <w:tblLayout w:type="fixed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8317CF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pStyle w:val="NormalnyWeb"/>
              <w:jc w:val="both"/>
              <w:rPr>
                <w:rFonts w:ascii="Calibri" w:eastAsiaTheme="minorHAnsi" w:hAnsi="Calibri" w:cs="Calibri"/>
                <w:color w:val="000000"/>
                <w:sz w:val="10"/>
                <w:szCs w:val="18"/>
                <w:lang w:eastAsia="en-US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16"/>
                <w:lang w:eastAsia="en-US"/>
              </w:rPr>
              <w:t>Pani/Pana dane osobowe będą przetwarzane na podstawie art. 6 ust. 1, lit. c) Rozporządzenia Parlamentu Europejskiego i Rady (UE) 2016/679 z dnia 27 kwietnia 2016 r. w sprawie ochrony osób fizycznych w związku z przetwarzaniem danych osobowych i w sprawie s</w:t>
            </w:r>
            <w:r>
              <w:rPr>
                <w:rFonts w:asciiTheme="minorHAnsi" w:eastAsia="Verdana" w:hAnsiTheme="minorHAnsi" w:cstheme="minorHAnsi"/>
                <w:color w:val="000000"/>
                <w:sz w:val="16"/>
                <w:lang w:eastAsia="en-US"/>
              </w:rPr>
              <w:t xml:space="preserve">wobodnego przepływu takich danych oraz uchylenia dyrektywy 95/46/WE (ogólne rozporządzenie o ochronie danych)  oraz    </w:t>
            </w:r>
            <w:r>
              <w:rPr>
                <w:rFonts w:eastAsia="Verdana" w:cstheme="minorHAnsi"/>
                <w:color w:val="000000"/>
                <w:sz w:val="16"/>
                <w:lang w:eastAsia="en-US"/>
              </w:rPr>
              <w:t xml:space="preserve">-ustawa z dnia 10 maja 2018 r. o </w:t>
            </w:r>
            <w:r>
              <w:rPr>
                <w:rFonts w:eastAsia="Verdana" w:cstheme="minorHAnsi"/>
                <w:color w:val="000000"/>
                <w:sz w:val="16"/>
                <w:lang w:eastAsia="en-US"/>
              </w:rPr>
              <w:t>ochronie danych osobowych (</w:t>
            </w:r>
            <w:proofErr w:type="spellStart"/>
            <w:r>
              <w:rPr>
                <w:rFonts w:eastAsia="Verdana" w:cstheme="minorHAnsi"/>
                <w:color w:val="000000"/>
                <w:sz w:val="16"/>
                <w:lang w:eastAsia="en-US"/>
              </w:rPr>
              <w:t>t.j</w:t>
            </w:r>
            <w:proofErr w:type="spellEnd"/>
            <w:r>
              <w:rPr>
                <w:rFonts w:eastAsia="Verdana" w:cstheme="minorHAnsi"/>
                <w:color w:val="000000"/>
                <w:sz w:val="16"/>
                <w:lang w:eastAsia="en-US"/>
              </w:rPr>
              <w:t xml:space="preserve">. </w:t>
            </w:r>
            <w:r>
              <w:rPr>
                <w:rFonts w:eastAsia="Verdana" w:cstheme="minorHAnsi"/>
                <w:color w:val="000000"/>
                <w:sz w:val="16"/>
                <w:lang w:eastAsia="en-US"/>
              </w:rPr>
              <w:t xml:space="preserve">Dz.U. z 2019, poz. 1781) </w:t>
            </w:r>
            <w:r>
              <w:rPr>
                <w:rFonts w:cstheme="minorHAnsi"/>
                <w:sz w:val="16"/>
                <w:lang w:eastAsia="en-US"/>
              </w:rPr>
              <w:t>-ustawa z dnia 14 czerwca 1960 r. Kodeks postep</w:t>
            </w:r>
            <w:r>
              <w:rPr>
                <w:rFonts w:cstheme="minorHAnsi"/>
                <w:sz w:val="16"/>
                <w:lang w:eastAsia="en-US"/>
              </w:rPr>
              <w:t>owania administracyjnego   (</w:t>
            </w:r>
            <w:proofErr w:type="spellStart"/>
            <w:r>
              <w:rPr>
                <w:rFonts w:cstheme="minorHAnsi"/>
                <w:sz w:val="16"/>
                <w:lang w:eastAsia="en-US"/>
              </w:rPr>
              <w:t>t.j</w:t>
            </w:r>
            <w:proofErr w:type="spellEnd"/>
            <w:r>
              <w:rPr>
                <w:rFonts w:cstheme="minorHAnsi"/>
                <w:sz w:val="16"/>
                <w:lang w:eastAsia="en-US"/>
              </w:rPr>
              <w:t>. Dz.U. 2018 r. poz. 2096,  z 2019 r. poz. 60 , 730,</w:t>
            </w:r>
            <w:r>
              <w:rPr>
                <w:rFonts w:eastAsiaTheme="minorHAnsi"/>
                <w:color w:val="000000"/>
                <w:sz w:val="16"/>
                <w:lang w:eastAsia="en-US"/>
              </w:rPr>
              <w:t xml:space="preserve">  1133</w:t>
            </w:r>
            <w:r>
              <w:rPr>
                <w:rFonts w:cstheme="minorHAnsi"/>
                <w:sz w:val="16"/>
                <w:lang w:eastAsia="en-US"/>
              </w:rPr>
              <w:t xml:space="preserve">),    - </w:t>
            </w:r>
            <w:r>
              <w:rPr>
                <w:rFonts w:ascii="Calibri" w:hAnsi="Calibri" w:cs="Calibri"/>
                <w:color w:val="000000"/>
                <w:sz w:val="16"/>
                <w:lang w:eastAsia="en-US"/>
              </w:rPr>
              <w:t xml:space="preserve">uchwała Zarządu NFOŚiGW </w:t>
            </w:r>
            <w:r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nr B/36/35/2019 z dnia 27.08.201 Program Priorytetowy.</w:t>
            </w:r>
            <w:r>
              <w:rPr>
                <w:rFonts w:ascii="Calibri" w:eastAsiaTheme="minorHAnsi" w:hAnsi="Calibri" w:cs="Calibri"/>
                <w:color w:val="000000"/>
                <w:sz w:val="10"/>
                <w:szCs w:val="18"/>
                <w:lang w:eastAsia="en-US"/>
              </w:rPr>
              <w:t xml:space="preserve">   </w:t>
            </w:r>
            <w:r>
              <w:rPr>
                <w:rFonts w:asciiTheme="minorHAnsi" w:eastAsia="Verdana" w:hAnsiTheme="minorHAnsi" w:cstheme="minorHAnsi"/>
                <w:color w:val="000000"/>
                <w:sz w:val="16"/>
                <w:lang w:eastAsia="en-US"/>
              </w:rPr>
              <w:t>Podanie danych osobowych jest wymogiem ustawowym. Osoba, której dane dotyczą j</w:t>
            </w:r>
            <w:r>
              <w:rPr>
                <w:rFonts w:asciiTheme="minorHAnsi" w:eastAsia="Verdana" w:hAnsiTheme="minorHAnsi" w:cstheme="minorHAnsi"/>
                <w:color w:val="000000"/>
                <w:sz w:val="16"/>
                <w:lang w:eastAsia="en-US"/>
              </w:rPr>
              <w:t>est zobowiązana do ich podania. Inne dane podane przez Panią/Pana nie na podstawie obowiązującego przepisu prawa, są podawane dobrowolnie.</w:t>
            </w:r>
          </w:p>
        </w:tc>
      </w:tr>
      <w:tr w:rsidR="008317CF">
        <w:trPr>
          <w:trHeight w:val="7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ind w:right="67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Pani/Pana dane osobowe będą przechowywane do chwili realizacji zadania, do k</w:t>
            </w: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8317CF">
        <w:trPr>
          <w:trHeight w:val="9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 w:line="240" w:lineRule="auto"/>
              <w:ind w:right="67"/>
              <w:jc w:val="both"/>
              <w:rPr>
                <w:rFonts w:eastAsiaTheme="minorEastAsia" w:cstheme="minorHAnsi"/>
                <w:color w:val="000000"/>
                <w:sz w:val="16"/>
                <w:szCs w:val="24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color w:val="000000"/>
                <w:sz w:val="16"/>
                <w:szCs w:val="24"/>
              </w:rPr>
              <w:t>W związku z przetwarzaniem danych we wskazanyc</w:t>
            </w:r>
            <w:r>
              <w:rPr>
                <w:rFonts w:eastAsiaTheme="minorEastAsia" w:cstheme="minorHAnsi"/>
                <w:color w:val="000000"/>
                <w:sz w:val="16"/>
                <w:szCs w:val="24"/>
              </w:rPr>
              <w:t xml:space="preserve">h celach, Pani/Pana dane osobowe </w:t>
            </w:r>
            <w:r>
              <w:rPr>
                <w:rFonts w:eastAsiaTheme="minorEastAsia" w:cstheme="minorHAnsi"/>
                <w:bCs/>
                <w:color w:val="000000"/>
                <w:sz w:val="16"/>
                <w:szCs w:val="24"/>
              </w:rPr>
              <w:t>mogą być udostępniane innym odbiorcom lub kategoriom odbiorców danych osobowych</w:t>
            </w:r>
            <w:r>
              <w:rPr>
                <w:rFonts w:eastAsiaTheme="minorEastAsia" w:cstheme="minorHAnsi"/>
                <w:color w:val="000000"/>
                <w:sz w:val="16"/>
                <w:szCs w:val="24"/>
              </w:rPr>
              <w:t xml:space="preserve">. Odbiorcami Pani/Pana danych osobowych mogą być tylko podmioty uprawnione do odbioru Pani/Pana danych, w uzasadnionych przypadkach i na podstawie odpowiednich przepisów prawa. </w:t>
            </w:r>
          </w:p>
        </w:tc>
      </w:tr>
      <w:tr w:rsidR="008317CF">
        <w:trPr>
          <w:trHeight w:val="7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pStyle w:val="Default"/>
              <w:rPr>
                <w:rFonts w:asciiTheme="minorHAnsi" w:eastAsiaTheme="minorEastAsia" w:hAnsiTheme="minorHAnsi" w:cstheme="minorHAnsi"/>
                <w:sz w:val="16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16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pStyle w:val="Default"/>
              <w:jc w:val="both"/>
              <w:rPr>
                <w:rFonts w:asciiTheme="minorHAnsi" w:eastAsiaTheme="minorEastAsia" w:hAnsiTheme="minorHAnsi" w:cstheme="minorHAnsi"/>
                <w:sz w:val="16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16"/>
                <w:lang w:eastAsia="pl-PL"/>
              </w:rPr>
              <w:t>Pana/ Pani dane osobowe nie będą przekazywane do państw trzecich oraz organizacji międzynarodowych</w:t>
            </w:r>
          </w:p>
          <w:p w:rsidR="008317CF" w:rsidRDefault="00A77669">
            <w:pPr>
              <w:pStyle w:val="Default"/>
              <w:jc w:val="both"/>
              <w:rPr>
                <w:rFonts w:asciiTheme="minorHAnsi" w:eastAsiaTheme="minorEastAsia" w:hAnsiTheme="minorHAnsi" w:cstheme="minorHAnsi"/>
                <w:sz w:val="16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16"/>
                <w:lang w:eastAsia="pl-PL"/>
              </w:rPr>
              <w:t xml:space="preserve"> Pana/ Pani dane osobowe nie będą przetwarzane w sposób zautomatyzowany</w:t>
            </w:r>
            <w:r>
              <w:rPr>
                <w:rFonts w:asciiTheme="minorHAnsi" w:eastAsiaTheme="minorEastAsia" w:hAnsiTheme="minorHAnsi" w:cstheme="minorHAnsi"/>
                <w:sz w:val="16"/>
                <w:lang w:eastAsia="pl-PL"/>
              </w:rPr>
              <w:t xml:space="preserve"> i nie będą profilowane.</w:t>
            </w:r>
          </w:p>
        </w:tc>
      </w:tr>
      <w:tr w:rsidR="008317CF">
        <w:trPr>
          <w:trHeight w:val="13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ind w:right="128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 w:line="240" w:lineRule="auto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:rsidR="008317CF" w:rsidRDefault="00A77669">
            <w:pPr>
              <w:numPr>
                <w:ilvl w:val="0"/>
                <w:numId w:val="2"/>
              </w:numPr>
              <w:spacing w:after="0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Prawo dostępu do swoich danych osobowych i uzyskania kopii;  </w:t>
            </w:r>
          </w:p>
          <w:p w:rsidR="008317CF" w:rsidRDefault="00A77669">
            <w:pPr>
              <w:numPr>
                <w:ilvl w:val="0"/>
                <w:numId w:val="2"/>
              </w:numPr>
              <w:spacing w:after="0" w:line="240" w:lineRule="auto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:rsidR="008317CF" w:rsidRDefault="00A77669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Prawo żądania ograniczenia przetwarzania swoich danych osobowych; </w:t>
            </w:r>
          </w:p>
          <w:p w:rsidR="008317CF" w:rsidRDefault="00A77669">
            <w:pPr>
              <w:numPr>
                <w:ilvl w:val="0"/>
                <w:numId w:val="2"/>
              </w:numPr>
              <w:spacing w:after="43"/>
              <w:ind w:right="45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Prawo wniesienia sprzeciwu wobec przetwarzania swoich danych osobowych;</w:t>
            </w:r>
          </w:p>
          <w:p w:rsidR="008317CF" w:rsidRDefault="00A77669">
            <w:pPr>
              <w:spacing w:after="0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Aby skorzystać z powyższych praw proszę k</w:t>
            </w: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ontaktować się z Inspektorem Ochrony Danych (dane kontaktowe powyżej). </w:t>
            </w:r>
          </w:p>
        </w:tc>
      </w:tr>
      <w:tr w:rsidR="008317CF">
        <w:trPr>
          <w:trHeight w:val="6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b/>
                <w:color w:val="000000"/>
                <w:sz w:val="16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CF" w:rsidRDefault="00A77669">
            <w:pPr>
              <w:spacing w:after="0"/>
              <w:ind w:right="69"/>
              <w:jc w:val="both"/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>W przypadku nieprawidłowości przy przetwarzaniu Pani/Pana danych osobowych, przysługuje Pani/Panu także prawo wniesienia skargi do organu nadzorczego zajmując</w:t>
            </w:r>
            <w:r>
              <w:rPr>
                <w:rFonts w:eastAsia="Verdana" w:cstheme="minorHAnsi"/>
                <w:color w:val="000000"/>
                <w:sz w:val="16"/>
                <w:szCs w:val="24"/>
                <w:lang w:eastAsia="pl-PL"/>
              </w:rPr>
              <w:t xml:space="preserve">ego się ochroną danych osobowych, tj. Prezesa Urzędu Ochrony Danych Osobowych. </w:t>
            </w:r>
          </w:p>
        </w:tc>
      </w:tr>
    </w:tbl>
    <w:p w:rsidR="008317CF" w:rsidRDefault="008317CF">
      <w:pPr>
        <w:spacing w:after="0"/>
      </w:pPr>
    </w:p>
    <w:p w:rsidR="008317CF" w:rsidRDefault="00A77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</w:p>
    <w:sectPr w:rsidR="00831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BF7"/>
    <w:multiLevelType w:val="multilevel"/>
    <w:tmpl w:val="106C2BF7"/>
    <w:lvl w:ilvl="0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14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2AA07E48"/>
    <w:multiLevelType w:val="multilevel"/>
    <w:tmpl w:val="2AA07E48"/>
    <w:lvl w:ilvl="0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7"/>
    <w:rsid w:val="0010471A"/>
    <w:rsid w:val="00224F18"/>
    <w:rsid w:val="002B46E0"/>
    <w:rsid w:val="0038761D"/>
    <w:rsid w:val="004A6808"/>
    <w:rsid w:val="005D7E0A"/>
    <w:rsid w:val="00613C95"/>
    <w:rsid w:val="007C7FE2"/>
    <w:rsid w:val="008317CF"/>
    <w:rsid w:val="00883F8F"/>
    <w:rsid w:val="00891F47"/>
    <w:rsid w:val="008A4FBC"/>
    <w:rsid w:val="009B14CF"/>
    <w:rsid w:val="00A77669"/>
    <w:rsid w:val="00AF5852"/>
    <w:rsid w:val="00B87D3B"/>
    <w:rsid w:val="00BF264D"/>
    <w:rsid w:val="00C97D49"/>
    <w:rsid w:val="00CE5031"/>
    <w:rsid w:val="00D32288"/>
    <w:rsid w:val="00DA1C47"/>
    <w:rsid w:val="503332A1"/>
    <w:rsid w:val="5F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</dc:creator>
  <cp:lastModifiedBy>Użytkownik systemu Windows</cp:lastModifiedBy>
  <cp:revision>16</cp:revision>
  <cp:lastPrinted>2019-10-15T13:15:00Z</cp:lastPrinted>
  <dcterms:created xsi:type="dcterms:W3CDTF">2019-10-14T09:47:00Z</dcterms:created>
  <dcterms:modified xsi:type="dcterms:W3CDTF">2019-10-28T08:00:00Z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